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 broj iz Plana javnih nabavki 27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  </w:t>
      </w:r>
      <w:r w:rsidR="00361559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41419D">
        <w:rPr>
          <w:rFonts w:ascii="Times New Roman" w:hAnsi="Times New Roman" w:cs="Times New Roman"/>
          <w:sz w:val="24"/>
          <w:szCs w:val="24"/>
          <w:lang w:val="pl-PL"/>
        </w:rPr>
        <w:t>465</w:t>
      </w:r>
    </w:p>
    <w:p w:rsidR="004A5F7F" w:rsidRPr="004F4035" w:rsidRDefault="0036155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25</w:t>
      </w:r>
      <w:r w:rsidR="00325BC0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B86692">
        <w:rPr>
          <w:rFonts w:ascii="Times New Roman" w:hAnsi="Times New Roman" w:cs="Times New Roman"/>
          <w:sz w:val="24"/>
          <w:szCs w:val="24"/>
          <w:lang w:val="pl-PL"/>
        </w:rPr>
        <w:t>04</w:t>
      </w:r>
      <w:r>
        <w:rPr>
          <w:rFonts w:ascii="Times New Roman" w:hAnsi="Times New Roman" w:cs="Times New Roman"/>
          <w:sz w:val="24"/>
          <w:szCs w:val="24"/>
          <w:lang w:val="pl-PL"/>
        </w:rPr>
        <w:t>.2018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:rsidR="004A5F7F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B40B5" w:rsidRPr="00C83766" w:rsidRDefault="00BB40B5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="0041419D">
        <w:rPr>
          <w:rFonts w:ascii="Times New Roman" w:hAnsi="Times New Roman" w:cs="Times New Roman"/>
          <w:b/>
          <w:sz w:val="24"/>
          <w:szCs w:val="24"/>
          <w:lang w:val="da-DK"/>
        </w:rPr>
        <w:t xml:space="preserve"> usluge</w:t>
      </w:r>
    </w:p>
    <w:p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D43133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C72995">
        <w:rPr>
          <w:rFonts w:ascii="Times New Roman" w:hAnsi="Times New Roman" w:cs="Times New Roman"/>
          <w:sz w:val="24"/>
          <w:szCs w:val="24"/>
          <w:lang w:val="en-US"/>
        </w:rPr>
        <w:t>za uslugu tehničkog pregleda I registracije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644D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</w:t>
      </w:r>
      <w:r w:rsidR="00B86692">
        <w:rPr>
          <w:rFonts w:ascii="Times New Roman" w:hAnsi="Times New Roman" w:cs="Times New Roman"/>
          <w:color w:val="000000"/>
          <w:sz w:val="24"/>
          <w:szCs w:val="24"/>
          <w:lang w:val="pl-PL"/>
        </w:rPr>
        <w:t>2.500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:rsidR="00BB40B5" w:rsidRDefault="00BB40B5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:rsidR="00BB40B5" w:rsidRDefault="00BB40B5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:rsidR="00BB40B5" w:rsidRDefault="00BB40B5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:rsidR="00BB40B5" w:rsidRDefault="00BB40B5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:rsidR="00BB40B5" w:rsidRDefault="00BB40B5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:rsidR="00BB40B5" w:rsidRDefault="00BB40B5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B86692" w:rsidRPr="00B86692" w:rsidRDefault="00B86692" w:rsidP="00B86692">
      <w:pPr>
        <w:keepNext/>
        <w:widowControl w:val="0"/>
        <w:numPr>
          <w:ilvl w:val="0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284"/>
        </w:tabs>
        <w:suppressAutoHyphens/>
        <w:spacing w:after="0" w:line="240" w:lineRule="auto"/>
        <w:jc w:val="center"/>
        <w:outlineLvl w:val="0"/>
        <w:rPr>
          <w:rFonts w:ascii="Times New Roman" w:eastAsia="PMingLiU" w:hAnsi="Times New Roman" w:cs="Times New Roman"/>
          <w:b/>
          <w:bCs/>
          <w:i/>
          <w:iCs/>
          <w:color w:val="000000"/>
          <w:kern w:val="1"/>
          <w:sz w:val="28"/>
          <w:szCs w:val="28"/>
          <w:u w:val="single"/>
          <w:lang w:eastAsia="hi-IN" w:bidi="hi-IN"/>
        </w:rPr>
      </w:pPr>
      <w:r w:rsidRPr="00B86692">
        <w:rPr>
          <w:rFonts w:ascii="Times New Roman" w:eastAsia="PMingLiU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lastRenderedPageBreak/>
        <w:t>TEHNIČKE KARAKTERISTIKE ILI SPECIFIKACIJE PREDMETA JAVNE NABAVKE, ODNOSNO PREDMJER RADOVA</w:t>
      </w:r>
    </w:p>
    <w:tbl>
      <w:tblPr>
        <w:tblW w:w="0" w:type="auto"/>
        <w:tblInd w:w="-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2913"/>
        <w:gridCol w:w="3375"/>
        <w:gridCol w:w="815"/>
        <w:gridCol w:w="1450"/>
      </w:tblGrid>
      <w:tr w:rsidR="00BB40B5" w:rsidRPr="00BB40B5" w:rsidTr="00FF45F5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BB40B5" w:rsidRPr="00BB40B5" w:rsidTr="00FF45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9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40B5" w:rsidRPr="00BB40B5" w:rsidRDefault="00BB40B5" w:rsidP="00BB40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Registracija (osiguranje i tehnički pregled)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0B5" w:rsidRPr="00BB40B5" w:rsidRDefault="00BB40B5" w:rsidP="00BB40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t xml:space="preserve">specijalno vozilo "Pauk- </w:t>
            </w: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br/>
              <w:t xml:space="preserve">Marka: MERCEDES </w:t>
            </w: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br/>
              <w:t xml:space="preserve">Tip: 814 </w:t>
            </w: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br/>
              <w:t xml:space="preserve">God.proizvodnje :1993 </w:t>
            </w: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br/>
              <w:t xml:space="preserve">Vrsta goriva :nafta </w:t>
            </w: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br/>
              <w:t xml:space="preserve">Zapremina motora : 5958/97 </w:t>
            </w: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br/>
              <w:t xml:space="preserve">Broj mjesta za sjed:3 </w:t>
            </w: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br/>
              <w:t xml:space="preserve">Masa praznog vozila:4950 kg </w:t>
            </w: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br/>
              <w:t xml:space="preserve">Nosivost: 2540 </w:t>
            </w:r>
          </w:p>
          <w:p w:rsidR="00BB40B5" w:rsidRPr="00BB40B5" w:rsidRDefault="00BB40B5" w:rsidP="00BB40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br/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0B5" w:rsidRPr="00BB40B5" w:rsidRDefault="00BB40B5" w:rsidP="00BB40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40B5" w:rsidRPr="00BB40B5" w:rsidRDefault="00BB40B5" w:rsidP="00BB40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BB40B5" w:rsidRPr="00BB40B5" w:rsidTr="00FF45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9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Registracija (osiguranje i tehnički pregled)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specijalno vozilo "Pauk-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Marka: IVEKO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Tip: ML100E17EUROCARKO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God.proizvodnje :2006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Vrsta goriva :nafta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Zapremina motora : 3920/125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Broj mjesta za sjed:2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Masa praznog vozila:3550 kg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>Nosivost: 7000</w:t>
            </w:r>
          </w:p>
          <w:p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BB40B5" w:rsidRPr="00BB40B5" w:rsidTr="00FF45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9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Registracija (osiguranje i tehnički pregled)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specijalno vozilo "Pauk-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Marka: MAN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Tip: TGL 12.220 4*2BL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God.proizvodnje :2012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Vrsta goriva :nafta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Zapremina motora : 4580/162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Broj mjesta za sjed:3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Masa praznog vozila:7320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Nosivost: 4670 </w:t>
            </w:r>
          </w:p>
          <w:p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BB40B5" w:rsidRPr="00BB40B5" w:rsidTr="00FF45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4</w:t>
            </w:r>
          </w:p>
        </w:tc>
        <w:tc>
          <w:tcPr>
            <w:tcW w:w="29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40B5" w:rsidRPr="00BB40B5" w:rsidRDefault="00BB40B5" w:rsidP="00BB40B5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Registracija (osiguranje i tehnički pregled) zeleni karton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0B5" w:rsidRPr="00BB40B5" w:rsidRDefault="00BB40B5" w:rsidP="00BB40B5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putnički automobil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Marka: OPEL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Tip:INSIGNIJA 4DRBCOSMO A 2.0 DTH AT God.proizvodnje :2011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Vrsta goriva :nafta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Zapremina motora : 1956/118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Broj mjesta za sjed:5 </w:t>
            </w:r>
          </w:p>
          <w:p w:rsidR="00BB40B5" w:rsidRPr="00BB40B5" w:rsidRDefault="00BB40B5" w:rsidP="00BB40B5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BB40B5" w:rsidRPr="00BB40B5" w:rsidTr="00FF45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5</w:t>
            </w:r>
          </w:p>
        </w:tc>
        <w:tc>
          <w:tcPr>
            <w:tcW w:w="29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40B5" w:rsidRPr="00BB40B5" w:rsidRDefault="00BB40B5" w:rsidP="00BB40B5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Registracija (osiguranje i tehnički pregled) zeleni karton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0B5" w:rsidRPr="00BB40B5" w:rsidRDefault="00BB40B5" w:rsidP="00BB40B5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putnički automobil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>Marka: VOLKSWAGEN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Tip:GOLF 2.0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God.proizvodnje :2006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Vrsta goriva : benz 98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Zapremina motora : 1968/103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Broj mjesta za sjed:5 </w:t>
            </w:r>
          </w:p>
          <w:p w:rsidR="00BB40B5" w:rsidRPr="00BB40B5" w:rsidRDefault="00BB40B5" w:rsidP="00BB40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BB40B5" w:rsidRPr="00BB40B5" w:rsidTr="00FF45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29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Registracija (osiguranje i tehnički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pregled)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 xml:space="preserve"> putnički automobil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Marka: ZASTAVA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 xml:space="preserve">Tip:KORAL 1.1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God.proizvodnje : 2006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Vrsta goriva : benz 98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Zapremina motora : 1116/41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>Broj mjesta za sjed:5</w:t>
            </w:r>
          </w:p>
          <w:p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lastRenderedPageBreak/>
              <w:t>kom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BB40B5" w:rsidRPr="00BB40B5" w:rsidTr="00FF45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7</w:t>
            </w:r>
          </w:p>
        </w:tc>
        <w:tc>
          <w:tcPr>
            <w:tcW w:w="29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Registracija (osiguranje i tehnički pregled)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Teretno vozilo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Marka: RENAULT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Tip: TRAFIC 1.9 DC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God.proizvodnje :2006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Vrsta goriva :nafta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Zapremina motora : 1870/74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Broj mjesta za sjed:2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>Masa praznog vozila:1762</w:t>
            </w:r>
          </w:p>
          <w:p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</w:t>
            </w:r>
          </w:p>
          <w:p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nosivost 938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BB40B5" w:rsidRPr="00BB40B5" w:rsidTr="00FF45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29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Registracija (osiguranje i tehnički pregled)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PGO MOTOCIKL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Tip:T-REX 50CC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God.proizvodnje : 2004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Vrsta goriva : benz 98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>Zapremina motora : 49/2</w:t>
            </w:r>
          </w:p>
          <w:p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masda vozila 100</w:t>
            </w:r>
          </w:p>
          <w:p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BB40B5" w:rsidRPr="00BB40B5" w:rsidTr="00FF45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29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Registracija (osiguranje i tehnički pregled)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PGO MOTOCIKL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Tip:MAX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God.proizvodnje : 2007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Vrsta goriva : benz 98 </w:t>
            </w:r>
          </w:p>
          <w:p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masa praznog vozila 105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>Zapremina motora : 150/8.3</w:t>
            </w:r>
          </w:p>
          <w:p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BB40B5" w:rsidRPr="00BB40B5" w:rsidTr="00FF45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29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Registracija (osiguranje i tehnički pregled)</w:t>
            </w:r>
          </w:p>
          <w:p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po potrebi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Motocikl Kumho Agility </w:t>
            </w:r>
          </w:p>
          <w:p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zapremina motora 50/2.4 god proizvodnje 2009</w:t>
            </w:r>
          </w:p>
          <w:p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masa praznog vozila 97</w:t>
            </w:r>
          </w:p>
          <w:p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3</w:t>
            </w:r>
          </w:p>
        </w:tc>
      </w:tr>
    </w:tbl>
    <w:p w:rsidR="00BB40B5" w:rsidRPr="00BB40B5" w:rsidRDefault="00BB40B5" w:rsidP="00BB40B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BB40B5" w:rsidRPr="00BB40B5" w:rsidRDefault="00BB40B5" w:rsidP="00BB40B5">
      <w:pPr>
        <w:widowControl w:val="0"/>
        <w:suppressAutoHyphens/>
        <w:spacing w:after="12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BB40B5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Napomena</w:t>
      </w:r>
      <w:r w:rsidRPr="00BB40B5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</w:r>
    </w:p>
    <w:p w:rsidR="00BB40B5" w:rsidRPr="00BB40B5" w:rsidRDefault="00BB40B5" w:rsidP="00BB40B5">
      <w:pPr>
        <w:widowControl w:val="0"/>
        <w:numPr>
          <w:ilvl w:val="0"/>
          <w:numId w:val="27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BB40B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  </w:t>
      </w:r>
      <w:r w:rsidRPr="00BB40B5"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  <w:t xml:space="preserve"> Nabavke će se vršiti sukcesivno,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  <w:t>na jednu godinu od dana potpisivanja ugovora odnosno  do utroška ugovorenih sredstava</w:t>
      </w:r>
    </w:p>
    <w:p w:rsidR="00BB40B5" w:rsidRPr="00BB40B5" w:rsidRDefault="00BB40B5" w:rsidP="00BB40B5">
      <w:pPr>
        <w:widowControl w:val="0"/>
        <w:numPr>
          <w:ilvl w:val="0"/>
          <w:numId w:val="27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BB40B5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  Da Ponuđač ima sjedište na teritoriji opštine Budva gdje je i sjedušte društva;</w:t>
      </w:r>
    </w:p>
    <w:p w:rsidR="00BB40B5" w:rsidRPr="00BB40B5" w:rsidRDefault="00BB40B5" w:rsidP="00BB40B5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B40B5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Zeleni karton za stavku 4 i 5 ;</w:t>
      </w:r>
    </w:p>
    <w:p w:rsidR="00BB40B5" w:rsidRPr="00BB40B5" w:rsidRDefault="00BB40B5" w:rsidP="00BB40B5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BB40B5" w:rsidRPr="00BB40B5" w:rsidRDefault="00BB40B5" w:rsidP="00BB40B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sectPr w:rsidR="00BB40B5" w:rsidRPr="00BB40B5">
          <w:pgSz w:w="11906" w:h="16838"/>
          <w:pgMar w:top="1134" w:right="1134" w:bottom="14" w:left="1134" w:header="720" w:footer="720" w:gutter="0"/>
          <w:cols w:space="720"/>
          <w:docGrid w:linePitch="600" w:charSpace="32768"/>
        </w:sectPr>
      </w:pPr>
    </w:p>
    <w:p w:rsidR="00BB40B5" w:rsidRPr="00BB40B5" w:rsidRDefault="00BB40B5" w:rsidP="00BB40B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BB40B5" w:rsidRPr="00BB40B5" w:rsidRDefault="00BB40B5" w:rsidP="00BB40B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B86692" w:rsidRPr="00B86692" w:rsidRDefault="00B86692" w:rsidP="00B8669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BB40B5" w:rsidRDefault="00BB40B5" w:rsidP="00244544">
      <w:pPr>
        <w:widowControl w:val="0"/>
        <w:tabs>
          <w:tab w:val="left" w:pos="902"/>
        </w:tabs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B70BA7" w:rsidRPr="00B70BA7" w:rsidRDefault="00244544" w:rsidP="00244544">
      <w:pPr>
        <w:widowControl w:val="0"/>
        <w:tabs>
          <w:tab w:val="left" w:pos="902"/>
        </w:tabs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="00B70BA7"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 Isporuka se vrši sukcesivno,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</w:t>
      </w:r>
      <w:r w:rsidR="00B8669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dinamika - max 7 (sedam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) radna dana od dana dostavljanja zahtjeva za isporuku robe.</w:t>
      </w:r>
    </w:p>
    <w:p w:rsidR="004A5F7F" w:rsidRPr="00C83766" w:rsidRDefault="00B70BA7" w:rsidP="00244544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Nabavke se vrše sukcesivno, prema potrebama Naručioca jedna godina od dana potpisivanja ugovo</w:t>
      </w:r>
      <w:r w:rsidR="00B8669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ra odnosno do isteka ugovorenih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stedstava .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A5F7F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2F83" w:rsidRDefault="0029241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ispo</w:t>
      </w:r>
      <w:r w:rsidR="006F786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ruke robe ne može biti duži od 2</w:t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244544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244544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:rsidR="00986C06" w:rsidRPr="00986C06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Ponuda i uzorci zahtijevani tenderskom dokumentacijom dostavljaju se u odgovarajućem 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zatvorenom omotu (koverat ,paket i sl) na način da se prilikom otvaranja ponude može sa sigurnošću  utvrditi da se prvi put otvara.</w:t>
            </w:r>
          </w:p>
          <w:p w:rsidR="002C0A29" w:rsidRDefault="002C0A29" w:rsidP="00244544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lastRenderedPageBreak/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2C0A29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B86692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03.05</w:t>
      </w:r>
      <w:r w:rsidR="00D931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  <w:r w:rsidR="006F78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2018</w:t>
      </w:r>
      <w:r w:rsidR="00C72995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12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4A5F7F" w:rsidRPr="00D76E3D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B86692">
        <w:rPr>
          <w:rFonts w:cs="Times New Roman"/>
        </w:rPr>
        <w:t>03.05</w:t>
      </w:r>
      <w:r w:rsidR="006F7866">
        <w:rPr>
          <w:rFonts w:cs="Times New Roman"/>
        </w:rPr>
        <w:t>.2018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C72995">
        <w:rPr>
          <w:rFonts w:cs="Times New Roman"/>
        </w:rPr>
        <w:t>13</w:t>
      </w:r>
      <w:r w:rsidR="006F7866">
        <w:rPr>
          <w:rFonts w:cs="Times New Roman"/>
        </w:rPr>
        <w:t>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7862D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9D23DC" w:rsidRDefault="009D23DC"/>
    <w:p w:rsidR="004369E3" w:rsidRDefault="004369E3"/>
    <w:p w:rsidR="00B86692" w:rsidRDefault="00B86692"/>
    <w:p w:rsidR="00B86692" w:rsidRDefault="00B86692"/>
    <w:p w:rsidR="00B86692" w:rsidRDefault="00B86692"/>
    <w:p w:rsidR="00B86692" w:rsidRDefault="00B86692"/>
    <w:p w:rsidR="00B86692" w:rsidRDefault="00B86692"/>
    <w:p w:rsidR="00B86692" w:rsidRDefault="00B86692"/>
    <w:p w:rsidR="00B86692" w:rsidRDefault="00B86692"/>
    <w:p w:rsidR="00B86692" w:rsidRDefault="00B86692"/>
    <w:p w:rsidR="00A87A97" w:rsidRDefault="00A87A97">
      <w:pPr>
        <w:rPr>
          <w:i/>
        </w:rPr>
      </w:pPr>
      <w:r>
        <w:rPr>
          <w:i/>
        </w:rPr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Pr="00A87A97" w:rsidRDefault="00A87A97">
      <w:pPr>
        <w:rPr>
          <w:b/>
          <w:i/>
        </w:rPr>
      </w:pP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73537" w:rsidRDefault="0087353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873537" w:rsidRDefault="0087353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73537" w:rsidRDefault="0087353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873537" w:rsidRDefault="0087353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B86692" w:rsidRDefault="00B8669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B86692" w:rsidRDefault="00B8669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bookmarkStart w:id="0" w:name="_GoBack"/>
      <w:bookmarkEnd w:id="0"/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CC1B71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7862D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0465</w:t>
      </w:r>
      <w:r w:rsidR="00B8669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od 25.04</w:t>
      </w:r>
      <w:r w:rsidR="00DF765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.2018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7862D7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usluge tehničkog pregleda i registracije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lastRenderedPageBreak/>
        <w:tab/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CC1B71">
      <w:pPr>
        <w:keepNext/>
        <w:keepLines/>
        <w:widowControl w:val="0"/>
        <w:numPr>
          <w:ilvl w:val="1"/>
          <w:numId w:val="26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107" w:rsidRDefault="00BE6107" w:rsidP="00754F52">
      <w:pPr>
        <w:spacing w:after="0" w:line="240" w:lineRule="auto"/>
      </w:pPr>
      <w:r>
        <w:separator/>
      </w:r>
    </w:p>
  </w:endnote>
  <w:endnote w:type="continuationSeparator" w:id="0">
    <w:p w:rsidR="00BE6107" w:rsidRDefault="00BE6107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107" w:rsidRDefault="00BE6107" w:rsidP="00754F52">
      <w:pPr>
        <w:spacing w:after="0" w:line="240" w:lineRule="auto"/>
      </w:pPr>
      <w:r>
        <w:separator/>
      </w:r>
    </w:p>
  </w:footnote>
  <w:footnote w:type="continuationSeparator" w:id="0">
    <w:p w:rsidR="00BE6107" w:rsidRDefault="00BE6107" w:rsidP="00754F52">
      <w:pPr>
        <w:spacing w:after="0" w:line="240" w:lineRule="auto"/>
      </w:pPr>
      <w:r>
        <w:continuationSeparator/>
      </w:r>
    </w:p>
  </w:footnote>
  <w:footnote w:id="1">
    <w:p w:rsidR="00873537" w:rsidRDefault="00873537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73537" w:rsidRDefault="00873537" w:rsidP="00843713">
      <w:pPr>
        <w:pStyle w:val="FootnoteText"/>
        <w:rPr>
          <w:rFonts w:cs="Times New Roman"/>
        </w:rPr>
      </w:pPr>
    </w:p>
  </w:footnote>
  <w:footnote w:id="2">
    <w:p w:rsidR="00873537" w:rsidRDefault="00873537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873537" w:rsidRDefault="00873537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73537" w:rsidRDefault="00873537" w:rsidP="00843713">
      <w:pPr>
        <w:pStyle w:val="FootnoteText"/>
        <w:rPr>
          <w:rFonts w:cs="Times New Roman"/>
        </w:rPr>
      </w:pPr>
    </w:p>
  </w:footnote>
  <w:footnote w:id="4">
    <w:p w:rsidR="00873537" w:rsidRDefault="00873537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73537" w:rsidRDefault="00873537" w:rsidP="00843713">
      <w:pPr>
        <w:pStyle w:val="FootnoteText"/>
        <w:rPr>
          <w:rFonts w:cs="Times New Roman"/>
        </w:rPr>
      </w:pPr>
    </w:p>
  </w:footnote>
  <w:footnote w:id="5">
    <w:p w:rsidR="00873537" w:rsidRDefault="00873537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873537" w:rsidRDefault="00873537" w:rsidP="00843713">
      <w:pPr>
        <w:pStyle w:val="FootnoteText"/>
        <w:jc w:val="both"/>
        <w:rPr>
          <w:rFonts w:cs="Times New Roman"/>
        </w:rPr>
      </w:pPr>
    </w:p>
  </w:footnote>
  <w:footnote w:id="6">
    <w:p w:rsidR="00873537" w:rsidRDefault="00873537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4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5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7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9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1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2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5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7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8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9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20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1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2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3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4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6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7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11"/>
  </w:num>
  <w:num w:numId="3">
    <w:abstractNumId w:val="17"/>
  </w:num>
  <w:num w:numId="4">
    <w:abstractNumId w:val="20"/>
  </w:num>
  <w:num w:numId="5">
    <w:abstractNumId w:val="19"/>
  </w:num>
  <w:num w:numId="6">
    <w:abstractNumId w:val="8"/>
  </w:num>
  <w:num w:numId="7">
    <w:abstractNumId w:val="21"/>
  </w:num>
  <w:num w:numId="8">
    <w:abstractNumId w:val="25"/>
  </w:num>
  <w:num w:numId="9">
    <w:abstractNumId w:val="16"/>
  </w:num>
  <w:num w:numId="10">
    <w:abstractNumId w:val="10"/>
  </w:num>
  <w:num w:numId="11">
    <w:abstractNumId w:val="23"/>
  </w:num>
  <w:num w:numId="12">
    <w:abstractNumId w:val="14"/>
  </w:num>
  <w:num w:numId="13">
    <w:abstractNumId w:val="6"/>
  </w:num>
  <w:num w:numId="14">
    <w:abstractNumId w:val="26"/>
  </w:num>
  <w:num w:numId="15">
    <w:abstractNumId w:val="9"/>
  </w:num>
  <w:num w:numId="16">
    <w:abstractNumId w:val="22"/>
  </w:num>
  <w:num w:numId="17">
    <w:abstractNumId w:val="24"/>
  </w:num>
  <w:num w:numId="18">
    <w:abstractNumId w:val="15"/>
  </w:num>
  <w:num w:numId="19">
    <w:abstractNumId w:val="7"/>
  </w:num>
  <w:num w:numId="20">
    <w:abstractNumId w:val="27"/>
  </w:num>
  <w:num w:numId="21">
    <w:abstractNumId w:val="13"/>
  </w:num>
  <w:num w:numId="22">
    <w:abstractNumId w:val="12"/>
  </w:num>
  <w:num w:numId="23">
    <w:abstractNumId w:val="4"/>
  </w:num>
  <w:num w:numId="24">
    <w:abstractNumId w:val="3"/>
  </w:num>
  <w:num w:numId="25">
    <w:abstractNumId w:val="5"/>
  </w:num>
  <w:num w:numId="26">
    <w:abstractNumId w:val="0"/>
  </w:num>
  <w:num w:numId="27">
    <w:abstractNumId w:val="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14899"/>
    <w:rsid w:val="000A111A"/>
    <w:rsid w:val="000A3281"/>
    <w:rsid w:val="000E6524"/>
    <w:rsid w:val="001875E5"/>
    <w:rsid w:val="001A0666"/>
    <w:rsid w:val="001D7D02"/>
    <w:rsid w:val="001E16BA"/>
    <w:rsid w:val="001F5B69"/>
    <w:rsid w:val="00230ED3"/>
    <w:rsid w:val="00244544"/>
    <w:rsid w:val="00276068"/>
    <w:rsid w:val="002872C9"/>
    <w:rsid w:val="0029241F"/>
    <w:rsid w:val="002B51B4"/>
    <w:rsid w:val="002C0A29"/>
    <w:rsid w:val="002F03CB"/>
    <w:rsid w:val="002F075B"/>
    <w:rsid w:val="00325BC0"/>
    <w:rsid w:val="00330800"/>
    <w:rsid w:val="00331E0C"/>
    <w:rsid w:val="00334A92"/>
    <w:rsid w:val="00342895"/>
    <w:rsid w:val="0034554D"/>
    <w:rsid w:val="00353190"/>
    <w:rsid w:val="00361559"/>
    <w:rsid w:val="0037316B"/>
    <w:rsid w:val="00395791"/>
    <w:rsid w:val="003A2796"/>
    <w:rsid w:val="003A6F3E"/>
    <w:rsid w:val="003C58C1"/>
    <w:rsid w:val="0041419D"/>
    <w:rsid w:val="004369E3"/>
    <w:rsid w:val="00446010"/>
    <w:rsid w:val="004543EB"/>
    <w:rsid w:val="00454FE0"/>
    <w:rsid w:val="00473B09"/>
    <w:rsid w:val="004825D8"/>
    <w:rsid w:val="004A5F7F"/>
    <w:rsid w:val="004B3004"/>
    <w:rsid w:val="004D041A"/>
    <w:rsid w:val="004E043D"/>
    <w:rsid w:val="004F4035"/>
    <w:rsid w:val="00537A5D"/>
    <w:rsid w:val="00573798"/>
    <w:rsid w:val="00583FE9"/>
    <w:rsid w:val="005848EF"/>
    <w:rsid w:val="00584D27"/>
    <w:rsid w:val="005C56D4"/>
    <w:rsid w:val="005F7DCE"/>
    <w:rsid w:val="00620A76"/>
    <w:rsid w:val="0064140E"/>
    <w:rsid w:val="00644DFF"/>
    <w:rsid w:val="00647540"/>
    <w:rsid w:val="00690A00"/>
    <w:rsid w:val="006A5879"/>
    <w:rsid w:val="006B6ED4"/>
    <w:rsid w:val="006C6B78"/>
    <w:rsid w:val="006E2873"/>
    <w:rsid w:val="006E2C47"/>
    <w:rsid w:val="006F45A8"/>
    <w:rsid w:val="006F7866"/>
    <w:rsid w:val="00722BAD"/>
    <w:rsid w:val="00735C52"/>
    <w:rsid w:val="00754F52"/>
    <w:rsid w:val="00781558"/>
    <w:rsid w:val="007852EF"/>
    <w:rsid w:val="007862D7"/>
    <w:rsid w:val="007A7AF2"/>
    <w:rsid w:val="007D46E1"/>
    <w:rsid w:val="008303ED"/>
    <w:rsid w:val="00834BFD"/>
    <w:rsid w:val="00843713"/>
    <w:rsid w:val="00844CCC"/>
    <w:rsid w:val="00865AC0"/>
    <w:rsid w:val="00873537"/>
    <w:rsid w:val="00881A9F"/>
    <w:rsid w:val="008A0EF1"/>
    <w:rsid w:val="008C3533"/>
    <w:rsid w:val="008F0A70"/>
    <w:rsid w:val="00911AAD"/>
    <w:rsid w:val="009132DA"/>
    <w:rsid w:val="009228A8"/>
    <w:rsid w:val="00927BB6"/>
    <w:rsid w:val="00932A91"/>
    <w:rsid w:val="00935F6F"/>
    <w:rsid w:val="00986C06"/>
    <w:rsid w:val="009A0C65"/>
    <w:rsid w:val="009B1819"/>
    <w:rsid w:val="009B30B9"/>
    <w:rsid w:val="009C51DD"/>
    <w:rsid w:val="009D23DC"/>
    <w:rsid w:val="009D6A76"/>
    <w:rsid w:val="00A03074"/>
    <w:rsid w:val="00A108F2"/>
    <w:rsid w:val="00A13825"/>
    <w:rsid w:val="00A13AB3"/>
    <w:rsid w:val="00A413EA"/>
    <w:rsid w:val="00A42882"/>
    <w:rsid w:val="00A5410C"/>
    <w:rsid w:val="00A5432F"/>
    <w:rsid w:val="00A57C76"/>
    <w:rsid w:val="00A624B0"/>
    <w:rsid w:val="00A7202D"/>
    <w:rsid w:val="00A74B02"/>
    <w:rsid w:val="00A7525F"/>
    <w:rsid w:val="00A87A97"/>
    <w:rsid w:val="00AA13EB"/>
    <w:rsid w:val="00AA2358"/>
    <w:rsid w:val="00AB7990"/>
    <w:rsid w:val="00AD04D6"/>
    <w:rsid w:val="00AF2BF1"/>
    <w:rsid w:val="00B0636A"/>
    <w:rsid w:val="00B66BBD"/>
    <w:rsid w:val="00B70BA7"/>
    <w:rsid w:val="00B8461B"/>
    <w:rsid w:val="00B86692"/>
    <w:rsid w:val="00BB40B5"/>
    <w:rsid w:val="00BE6107"/>
    <w:rsid w:val="00BF6FC4"/>
    <w:rsid w:val="00C14FCF"/>
    <w:rsid w:val="00C44DAB"/>
    <w:rsid w:val="00C72995"/>
    <w:rsid w:val="00C72F83"/>
    <w:rsid w:val="00C87829"/>
    <w:rsid w:val="00CB7556"/>
    <w:rsid w:val="00CC1B71"/>
    <w:rsid w:val="00D35560"/>
    <w:rsid w:val="00D42E05"/>
    <w:rsid w:val="00D43133"/>
    <w:rsid w:val="00D47229"/>
    <w:rsid w:val="00D52015"/>
    <w:rsid w:val="00D545AD"/>
    <w:rsid w:val="00D751F7"/>
    <w:rsid w:val="00D76E3D"/>
    <w:rsid w:val="00D8634E"/>
    <w:rsid w:val="00D93109"/>
    <w:rsid w:val="00DA191E"/>
    <w:rsid w:val="00DA6E42"/>
    <w:rsid w:val="00DC4DCD"/>
    <w:rsid w:val="00DF7657"/>
    <w:rsid w:val="00E14AD8"/>
    <w:rsid w:val="00E15339"/>
    <w:rsid w:val="00E16722"/>
    <w:rsid w:val="00E175F6"/>
    <w:rsid w:val="00E30D64"/>
    <w:rsid w:val="00E31B91"/>
    <w:rsid w:val="00E37DEE"/>
    <w:rsid w:val="00EB4E3B"/>
    <w:rsid w:val="00EB4FCB"/>
    <w:rsid w:val="00EC31F5"/>
    <w:rsid w:val="00EF28C6"/>
    <w:rsid w:val="00EF6F78"/>
    <w:rsid w:val="00F27D6D"/>
    <w:rsid w:val="00F30B7F"/>
    <w:rsid w:val="00F40C1B"/>
    <w:rsid w:val="00F654BB"/>
    <w:rsid w:val="00F65B45"/>
    <w:rsid w:val="00F700B1"/>
    <w:rsid w:val="00F75124"/>
    <w:rsid w:val="00FB76A4"/>
    <w:rsid w:val="00FC3A4F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844F1-D9E7-4705-BC71-E40B7AF57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1811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2018-02-27T11:22:00Z</cp:lastPrinted>
  <dcterms:created xsi:type="dcterms:W3CDTF">2018-04-25T08:55:00Z</dcterms:created>
  <dcterms:modified xsi:type="dcterms:W3CDTF">2018-04-25T10:18:00Z</dcterms:modified>
</cp:coreProperties>
</file>